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C0928" w14:textId="77777777" w:rsidR="00676FCB" w:rsidRPr="00676FCB" w:rsidRDefault="00676FCB" w:rsidP="00676FCB">
      <w:pPr>
        <w:jc w:val="center"/>
        <w:rPr>
          <w:rFonts w:ascii="Avenir Book" w:eastAsia="Times New Roman" w:hAnsi="Avenir Book" w:cs="Times New Roman"/>
        </w:rPr>
      </w:pPr>
      <w:r w:rsidRPr="00676FCB">
        <w:rPr>
          <w:rFonts w:ascii="Avenir Book" w:eastAsia="Times New Roman" w:hAnsi="Avenir Book" w:cs="Times New Roman"/>
        </w:rPr>
        <w:t xml:space="preserve">2018 </w:t>
      </w:r>
    </w:p>
    <w:p w14:paraId="455DDFB8" w14:textId="77777777" w:rsidR="00676FCB" w:rsidRPr="00676FCB" w:rsidRDefault="00676FCB" w:rsidP="00676FCB">
      <w:pPr>
        <w:jc w:val="center"/>
        <w:rPr>
          <w:rFonts w:ascii="Avenir Book" w:eastAsia="Times New Roman" w:hAnsi="Avenir Book" w:cs="Times New Roman"/>
        </w:rPr>
      </w:pPr>
      <w:r w:rsidRPr="00676FCB">
        <w:rPr>
          <w:rFonts w:ascii="Avenir Book" w:eastAsia="Times New Roman" w:hAnsi="Avenir Book" w:cs="Times New Roman"/>
        </w:rPr>
        <w:t>HONORS CAPSTONE</w:t>
      </w:r>
    </w:p>
    <w:p w14:paraId="0D653ACD" w14:textId="3D5C72AE" w:rsidR="00676FCB" w:rsidRPr="00676FCB" w:rsidRDefault="00676FCB" w:rsidP="00676FCB">
      <w:pPr>
        <w:jc w:val="center"/>
        <w:rPr>
          <w:rFonts w:ascii="Avenir Book" w:eastAsia="Times New Roman" w:hAnsi="Avenir Book" w:cs="Times New Roman"/>
        </w:rPr>
      </w:pPr>
      <w:r w:rsidRPr="00676FCB">
        <w:rPr>
          <w:rFonts w:ascii="Avenir Book" w:eastAsia="Times New Roman" w:hAnsi="Avenir Book" w:cs="Times New Roman"/>
        </w:rPr>
        <w:t>LITERARURE REVIEW ASSIGNMENT</w:t>
      </w:r>
    </w:p>
    <w:p w14:paraId="7F8D8B6F" w14:textId="1EA85913" w:rsidR="00676FCB" w:rsidRPr="00676FCB" w:rsidRDefault="00676FCB" w:rsidP="00676FCB">
      <w:pPr>
        <w:jc w:val="center"/>
        <w:rPr>
          <w:rFonts w:ascii="Avenir Book" w:eastAsia="Times New Roman" w:hAnsi="Avenir Book" w:cs="Times New Roman"/>
        </w:rPr>
      </w:pPr>
      <w:r w:rsidRPr="00676FCB">
        <w:rPr>
          <w:rFonts w:ascii="Avenir Book" w:eastAsia="Times New Roman" w:hAnsi="Avenir Book" w:cs="Times New Roman"/>
        </w:rPr>
        <w:t>WITH MENOTRS</w:t>
      </w:r>
    </w:p>
    <w:p w14:paraId="0565AA22" w14:textId="77777777" w:rsidR="00676FCB" w:rsidRPr="00676FCB" w:rsidRDefault="00676FCB" w:rsidP="00676FCB">
      <w:pPr>
        <w:jc w:val="center"/>
        <w:rPr>
          <w:rFonts w:ascii="Avenir Book" w:eastAsia="Times New Roman" w:hAnsi="Avenir Book" w:cs="Times New Roman"/>
        </w:rPr>
      </w:pPr>
    </w:p>
    <w:p w14:paraId="283C8C55" w14:textId="77777777" w:rsidR="00676FCB" w:rsidRPr="00676FCB" w:rsidRDefault="00676FCB" w:rsidP="00676FCB">
      <w:pPr>
        <w:jc w:val="center"/>
        <w:rPr>
          <w:rFonts w:ascii="Avenir Book" w:eastAsia="Times New Roman" w:hAnsi="Avenir Book" w:cs="Times New Roman"/>
        </w:rPr>
      </w:pPr>
    </w:p>
    <w:p w14:paraId="3B6DFBE7" w14:textId="77777777" w:rsidR="00676FCB" w:rsidRPr="00676FCB" w:rsidRDefault="00676FCB" w:rsidP="00676FCB">
      <w:pPr>
        <w:jc w:val="center"/>
        <w:rPr>
          <w:rFonts w:ascii="Avenir Book" w:eastAsia="Times New Roman" w:hAnsi="Avenir Book" w:cs="Times New Roman"/>
        </w:rPr>
      </w:pPr>
    </w:p>
    <w:p w14:paraId="0CAA7671" w14:textId="1F60BEB8" w:rsidR="00BD21F4" w:rsidRPr="00676FCB" w:rsidRDefault="00BD21F4" w:rsidP="00BD21F4">
      <w:pPr>
        <w:rPr>
          <w:rFonts w:ascii="Avenir Book" w:eastAsia="Times New Roman" w:hAnsi="Avenir Book" w:cs="Times New Roman"/>
        </w:rPr>
      </w:pPr>
      <w:r w:rsidRPr="00676FCB">
        <w:rPr>
          <w:rFonts w:ascii="Avenir Book" w:eastAsia="Times New Roman" w:hAnsi="Avenir Book" w:cs="Times New Roman"/>
        </w:rPr>
        <w:t>MENTOR’S SIGNATURE:</w:t>
      </w:r>
    </w:p>
    <w:p w14:paraId="32A2ED29" w14:textId="77777777" w:rsidR="00BD21F4" w:rsidRPr="00676FCB" w:rsidRDefault="00BD21F4" w:rsidP="00BD21F4">
      <w:pPr>
        <w:rPr>
          <w:rFonts w:ascii="Avenir Book" w:eastAsia="Times New Roman" w:hAnsi="Avenir Book" w:cs="Times New Roman"/>
        </w:rPr>
      </w:pPr>
    </w:p>
    <w:p w14:paraId="79A1BB31" w14:textId="295FDE36" w:rsidR="00BD21F4" w:rsidRPr="00676FCB" w:rsidRDefault="00D10BA6" w:rsidP="00BD21F4">
      <w:pPr>
        <w:rPr>
          <w:rFonts w:ascii="Avenir Book" w:eastAsia="Times New Roman" w:hAnsi="Avenir Book" w:cs="Times New Roman"/>
        </w:rPr>
      </w:pPr>
      <w:r>
        <w:rPr>
          <w:rFonts w:ascii="Avenir Book" w:eastAsia="Times New Roman" w:hAnsi="Avenir Book" w:cs="Times New Roman"/>
        </w:rPr>
        <w:t xml:space="preserve">I </w:t>
      </w:r>
      <w:bookmarkStart w:id="0" w:name="_GoBack"/>
      <w:bookmarkEnd w:id="0"/>
      <w:r w:rsidR="00BD21F4" w:rsidRPr="00676FCB">
        <w:rPr>
          <w:rFonts w:ascii="Avenir Book" w:eastAsia="Times New Roman" w:hAnsi="Avenir Book" w:cs="Times New Roman"/>
        </w:rPr>
        <w:t>have reviewed and discussed this with the student.</w:t>
      </w:r>
      <w:r w:rsidR="00BD21F4" w:rsidRPr="00676FCB">
        <w:rPr>
          <w:rFonts w:ascii="Avenir Book" w:eastAsia="Times New Roman" w:hAnsi="Avenir Book" w:cs="Times New Roman"/>
        </w:rPr>
        <w:br/>
      </w:r>
      <w:r w:rsidR="00BD21F4" w:rsidRPr="00676FCB">
        <w:rPr>
          <w:rFonts w:ascii="Avenir Book" w:eastAsia="Times New Roman" w:hAnsi="Avenir Book" w:cs="Times New Roman"/>
        </w:rPr>
        <w:br/>
        <w:t>______________________________</w:t>
      </w:r>
    </w:p>
    <w:p w14:paraId="4C972CED" w14:textId="77777777" w:rsidR="00BD21F4" w:rsidRPr="00676FCB" w:rsidRDefault="00BD21F4" w:rsidP="00F00964">
      <w:pPr>
        <w:jc w:val="both"/>
        <w:rPr>
          <w:rFonts w:ascii="Avenir Book" w:eastAsia="Times New Roman" w:hAnsi="Avenir Book" w:cs="Times New Roman"/>
          <w:color w:val="000000"/>
          <w:sz w:val="22"/>
          <w:szCs w:val="22"/>
        </w:rPr>
      </w:pPr>
    </w:p>
    <w:p w14:paraId="5EA3701D" w14:textId="77777777" w:rsidR="00BD21F4" w:rsidRPr="00676FCB" w:rsidRDefault="00BD21F4" w:rsidP="00F00964">
      <w:pPr>
        <w:jc w:val="both"/>
        <w:rPr>
          <w:rFonts w:ascii="Avenir Book" w:eastAsia="Times New Roman" w:hAnsi="Avenir Book" w:cs="Times New Roman"/>
          <w:color w:val="000000"/>
          <w:sz w:val="22"/>
          <w:szCs w:val="22"/>
        </w:rPr>
      </w:pPr>
    </w:p>
    <w:p w14:paraId="3671AB3D" w14:textId="77777777" w:rsidR="00F00964" w:rsidRPr="00676FCB" w:rsidRDefault="00F00964" w:rsidP="00F00964">
      <w:pPr>
        <w:jc w:val="both"/>
        <w:rPr>
          <w:rFonts w:ascii="Avenir Book" w:eastAsia="Times New Roman" w:hAnsi="Avenir Book" w:cs="Times New Roman"/>
          <w:color w:val="000000"/>
          <w:sz w:val="22"/>
          <w:szCs w:val="22"/>
        </w:rPr>
      </w:pPr>
      <w:r w:rsidRPr="00676FCB">
        <w:rPr>
          <w:rFonts w:ascii="Avenir Book" w:eastAsia="Times New Roman" w:hAnsi="Avenir Book" w:cs="Times New Roman"/>
          <w:color w:val="000000"/>
          <w:sz w:val="22"/>
          <w:szCs w:val="22"/>
        </w:rPr>
        <w:t>Original academic writing aims to contribute to the body of expert knowledge in one or more academic fields. A scholar is an expert who cares about originality because s/he wants to improve and expand the work that others have already done. This means an expert must be familiar with the existing work in the relevant field(s).</w:t>
      </w:r>
    </w:p>
    <w:p w14:paraId="41C31D39" w14:textId="77777777" w:rsidR="00F00964" w:rsidRPr="00676FCB" w:rsidRDefault="00F00964" w:rsidP="00F00964">
      <w:pPr>
        <w:jc w:val="both"/>
        <w:rPr>
          <w:rFonts w:ascii="Avenir Book" w:eastAsia="Times New Roman" w:hAnsi="Avenir Book" w:cs="Times New Roman"/>
          <w:color w:val="000000"/>
          <w:sz w:val="22"/>
          <w:szCs w:val="22"/>
        </w:rPr>
      </w:pPr>
    </w:p>
    <w:p w14:paraId="7544FA48" w14:textId="77777777" w:rsidR="00F00964" w:rsidRPr="00676FCB" w:rsidRDefault="00F00964" w:rsidP="00F00964">
      <w:pPr>
        <w:jc w:val="both"/>
        <w:rPr>
          <w:rFonts w:ascii="Avenir Book" w:eastAsia="Times New Roman" w:hAnsi="Avenir Book" w:cs="Times New Roman"/>
          <w:color w:val="000000"/>
          <w:sz w:val="22"/>
          <w:szCs w:val="22"/>
        </w:rPr>
      </w:pPr>
      <w:r w:rsidRPr="00676FCB">
        <w:rPr>
          <w:rFonts w:ascii="Avenir Book" w:eastAsia="Times New Roman" w:hAnsi="Avenir Book" w:cs="Times New Roman"/>
          <w:color w:val="000000"/>
          <w:sz w:val="22"/>
          <w:szCs w:val="22"/>
        </w:rPr>
        <w:t>In this assignment, you will work with your mentor to devise an appropriate research approach that will allow you (later) to  map out the existing scholarly landscape around your topic of choice.  The goal here is not quantity per se (x number of sources) but rather to develop a solid command of what has—and has not—been discovered or argued about your broad topic and why your particular topic has significance.</w:t>
      </w:r>
    </w:p>
    <w:p w14:paraId="72428F8B" w14:textId="77777777" w:rsidR="00F00964" w:rsidRPr="00676FCB" w:rsidRDefault="00F00964" w:rsidP="00F00964">
      <w:pPr>
        <w:jc w:val="both"/>
        <w:rPr>
          <w:rFonts w:ascii="Avenir Book" w:eastAsia="Times New Roman" w:hAnsi="Avenir Book" w:cs="Times New Roman"/>
          <w:color w:val="000000"/>
          <w:sz w:val="22"/>
          <w:szCs w:val="22"/>
        </w:rPr>
      </w:pPr>
    </w:p>
    <w:p w14:paraId="7E89BD34" w14:textId="77777777" w:rsidR="00F00964" w:rsidRPr="00676FCB" w:rsidRDefault="00F00964" w:rsidP="00F00964">
      <w:pPr>
        <w:jc w:val="both"/>
        <w:rPr>
          <w:rFonts w:ascii="Avenir Book" w:eastAsia="Times New Roman" w:hAnsi="Avenir Book" w:cs="Times New Roman"/>
          <w:color w:val="000000"/>
          <w:sz w:val="22"/>
          <w:szCs w:val="22"/>
        </w:rPr>
      </w:pPr>
      <w:r w:rsidRPr="00676FCB">
        <w:rPr>
          <w:rFonts w:ascii="Avenir Book" w:eastAsia="Times New Roman" w:hAnsi="Avenir Book" w:cs="Times New Roman"/>
          <w:color w:val="000000"/>
          <w:sz w:val="22"/>
          <w:szCs w:val="22"/>
        </w:rPr>
        <w:t>Although you will certainly be doing research in the library databases shortly, at this initial stage you will simply be crafting a research approach that you will then actually implement in the next stage.</w:t>
      </w:r>
    </w:p>
    <w:p w14:paraId="052C81E2" w14:textId="77777777" w:rsidR="00F00964" w:rsidRPr="00676FCB" w:rsidRDefault="00F00964" w:rsidP="00F00964">
      <w:pPr>
        <w:spacing w:before="100" w:beforeAutospacing="1" w:after="100" w:afterAutospacing="1"/>
        <w:rPr>
          <w:rFonts w:ascii="Avenir Book" w:hAnsi="Avenir Book" w:cs="Times New Roman"/>
          <w:bCs/>
          <w:sz w:val="20"/>
          <w:szCs w:val="20"/>
        </w:rPr>
      </w:pPr>
      <w:r w:rsidRPr="00676FCB">
        <w:rPr>
          <w:rFonts w:ascii="Avenir Book" w:hAnsi="Avenir Book" w:cs="Times New Roman"/>
          <w:bCs/>
          <w:sz w:val="20"/>
          <w:szCs w:val="20"/>
        </w:rPr>
        <w:t xml:space="preserve">STEP 1: Read the Capstone Research Guide </w:t>
      </w:r>
    </w:p>
    <w:p w14:paraId="177F76AC" w14:textId="77777777" w:rsidR="00F00964" w:rsidRPr="00676FCB" w:rsidRDefault="00F00964" w:rsidP="00F00964">
      <w:pPr>
        <w:spacing w:before="100" w:beforeAutospacing="1" w:after="100" w:afterAutospacing="1"/>
        <w:rPr>
          <w:rFonts w:ascii="Avenir Book" w:hAnsi="Avenir Book" w:cs="Times New Roman"/>
          <w:bCs/>
          <w:sz w:val="20"/>
          <w:szCs w:val="20"/>
        </w:rPr>
      </w:pPr>
      <w:r w:rsidRPr="00676FCB">
        <w:rPr>
          <w:rFonts w:ascii="Avenir Book" w:hAnsi="Avenir Book" w:cs="Times New Roman"/>
          <w:bCs/>
          <w:sz w:val="20"/>
          <w:szCs w:val="20"/>
        </w:rPr>
        <w:t>The research guide contains VERY useful explanations, tailored to the capstone experience, about how to make the most of your research time and most efficiently use the library databases.  Moreover, you will be quizzed on this details of this guide in your 401 class.</w:t>
      </w:r>
    </w:p>
    <w:p w14:paraId="0FF86779" w14:textId="77777777" w:rsidR="00F00964" w:rsidRPr="00676FCB" w:rsidRDefault="00F00964" w:rsidP="00F00964">
      <w:pPr>
        <w:spacing w:before="100" w:beforeAutospacing="1" w:after="100" w:afterAutospacing="1"/>
        <w:rPr>
          <w:rFonts w:ascii="Avenir Book" w:hAnsi="Avenir Book" w:cs="Times New Roman"/>
          <w:bCs/>
          <w:sz w:val="20"/>
          <w:szCs w:val="20"/>
        </w:rPr>
      </w:pPr>
    </w:p>
    <w:p w14:paraId="47A64F45" w14:textId="77777777" w:rsidR="00F00964" w:rsidRPr="00676FCB" w:rsidRDefault="00F00964"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bCs/>
          <w:sz w:val="20"/>
          <w:szCs w:val="20"/>
        </w:rPr>
        <w:t>STEP 2: Describe your research topic (30% of HW grade)</w:t>
      </w:r>
    </w:p>
    <w:p w14:paraId="523BDA64" w14:textId="77777777" w:rsidR="00F00964" w:rsidRPr="00676FCB" w:rsidRDefault="00F00964"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sz w:val="20"/>
          <w:szCs w:val="20"/>
        </w:rPr>
        <w:t>In 3 – 11 sentences of carefully written prose, describe the broad topic that you want to investigate.</w:t>
      </w:r>
    </w:p>
    <w:p w14:paraId="5D35FD60" w14:textId="77777777" w:rsidR="00F00964" w:rsidRPr="00676FCB" w:rsidRDefault="00F00964"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bCs/>
          <w:sz w:val="20"/>
          <w:szCs w:val="20"/>
        </w:rPr>
        <w:t>STEP 2: Documenting Your Search Approach (70% of HW grade)</w:t>
      </w:r>
    </w:p>
    <w:p w14:paraId="7B463DEA" w14:textId="77777777" w:rsidR="00F00964" w:rsidRPr="00676FCB" w:rsidRDefault="00F00964" w:rsidP="00F00964">
      <w:pPr>
        <w:spacing w:before="100" w:beforeAutospacing="1" w:after="100" w:afterAutospacing="1"/>
        <w:rPr>
          <w:rFonts w:ascii="Avenir Book" w:hAnsi="Avenir Book" w:cs="Times New Roman"/>
          <w:sz w:val="20"/>
          <w:szCs w:val="20"/>
          <w:u w:val="single"/>
        </w:rPr>
      </w:pPr>
      <w:r w:rsidRPr="00676FCB">
        <w:rPr>
          <w:rFonts w:ascii="Avenir Book" w:hAnsi="Avenir Book" w:cs="Times New Roman"/>
          <w:sz w:val="20"/>
          <w:szCs w:val="20"/>
        </w:rPr>
        <w:lastRenderedPageBreak/>
        <w:t xml:space="preserve">In this part of the assignment, you will make clear how you went about </w:t>
      </w:r>
      <w:r w:rsidRPr="00676FCB">
        <w:rPr>
          <w:rFonts w:ascii="Avenir Book" w:hAnsi="Avenir Book" w:cs="Times New Roman"/>
          <w:sz w:val="20"/>
          <w:szCs w:val="20"/>
          <w:u w:val="single"/>
        </w:rPr>
        <w:t>finding relevant scholarship.</w:t>
      </w:r>
    </w:p>
    <w:p w14:paraId="50C22561" w14:textId="77777777" w:rsidR="00F00964" w:rsidRPr="00676FCB" w:rsidRDefault="00F00964"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sz w:val="20"/>
          <w:szCs w:val="20"/>
        </w:rPr>
        <w:t>Remember all the sources you use should be academic–scholarly journals and credible reports</w:t>
      </w:r>
    </w:p>
    <w:p w14:paraId="4320DF51" w14:textId="77777777" w:rsidR="00F00964" w:rsidRPr="00676FCB" w:rsidRDefault="00F00964"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sz w:val="20"/>
          <w:szCs w:val="20"/>
        </w:rPr>
        <w:t xml:space="preserve">This part of your assignment should identify the </w:t>
      </w:r>
      <w:r w:rsidR="003A53E2" w:rsidRPr="00676FCB">
        <w:rPr>
          <w:rFonts w:ascii="Avenir Book" w:hAnsi="Avenir Book" w:cs="Times New Roman"/>
          <w:sz w:val="20"/>
          <w:szCs w:val="20"/>
        </w:rPr>
        <w:t>search engines</w:t>
      </w:r>
      <w:r w:rsidRPr="00676FCB">
        <w:rPr>
          <w:rFonts w:ascii="Avenir Book" w:hAnsi="Avenir Book" w:cs="Times New Roman"/>
          <w:sz w:val="20"/>
          <w:szCs w:val="20"/>
        </w:rPr>
        <w:t xml:space="preserve"> and portals you use, and explain what you have found to be the most useful or important databases for the topic</w:t>
      </w:r>
    </w:p>
    <w:p w14:paraId="5F240189" w14:textId="77777777" w:rsidR="00F00964" w:rsidRPr="00676FCB" w:rsidRDefault="00F00964"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sz w:val="20"/>
          <w:szCs w:val="20"/>
        </w:rPr>
        <w:t xml:space="preserve">So, first, write a paragraph that explains your choice of both database and search terms. Why did you choose the database(s) your chose given your topic? Which search terms and Boolean Limiters do you plan to use and why?  </w:t>
      </w:r>
    </w:p>
    <w:p w14:paraId="035BE02E" w14:textId="77777777" w:rsidR="00F00964" w:rsidRPr="00676FCB" w:rsidRDefault="00F00964" w:rsidP="00F00964">
      <w:pPr>
        <w:spacing w:before="100" w:beforeAutospacing="1" w:after="100" w:afterAutospacing="1"/>
        <w:rPr>
          <w:rFonts w:ascii="Avenir Book" w:hAnsi="Avenir Book" w:cs="Times New Roman"/>
          <w:bCs/>
          <w:sz w:val="20"/>
          <w:szCs w:val="20"/>
        </w:rPr>
      </w:pPr>
      <w:r w:rsidRPr="00676FCB">
        <w:rPr>
          <w:rFonts w:ascii="Avenir Book" w:hAnsi="Avenir Book" w:cs="Times New Roman"/>
          <w:bCs/>
          <w:sz w:val="20"/>
          <w:szCs w:val="20"/>
        </w:rPr>
        <w:t>DO NOT USE “ONESEARCH” WHEN DOING THIS RESEARCH</w:t>
      </w:r>
    </w:p>
    <w:p w14:paraId="48DA4BFB" w14:textId="77777777" w:rsidR="00BD21F4" w:rsidRPr="00676FCB" w:rsidRDefault="00BD21F4" w:rsidP="00F00964">
      <w:pPr>
        <w:spacing w:before="100" w:beforeAutospacing="1" w:after="100" w:afterAutospacing="1"/>
        <w:rPr>
          <w:rFonts w:ascii="Avenir Book" w:hAnsi="Avenir Book" w:cs="Times New Roman"/>
          <w:sz w:val="20"/>
          <w:szCs w:val="20"/>
        </w:rPr>
      </w:pPr>
    </w:p>
    <w:p w14:paraId="76B3FE67" w14:textId="77777777" w:rsidR="00F00964" w:rsidRPr="00676FCB" w:rsidRDefault="00F00964"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sz w:val="20"/>
          <w:szCs w:val="20"/>
          <w:u w:val="single"/>
        </w:rPr>
        <w:t>Include a </w:t>
      </w:r>
      <w:hyperlink r:id="rId5" w:history="1">
        <w:r w:rsidRPr="00676FCB">
          <w:rPr>
            <w:rFonts w:ascii="Avenir Book" w:hAnsi="Avenir Book" w:cs="Times New Roman"/>
            <w:color w:val="0000FF"/>
            <w:sz w:val="20"/>
            <w:szCs w:val="20"/>
            <w:u w:val="single"/>
          </w:rPr>
          <w:t>table</w:t>
        </w:r>
      </w:hyperlink>
      <w:r w:rsidRPr="00676FCB">
        <w:rPr>
          <w:rFonts w:ascii="Avenir Book" w:hAnsi="Avenir Book" w:cs="Times New Roman"/>
          <w:sz w:val="20"/>
          <w:szCs w:val="20"/>
        </w:rPr>
        <w:t xml:space="preserve"> in this section in which you specify very precisely how you will go about your searches for relevant scholarly information. Build this table as follows:</w:t>
      </w:r>
    </w:p>
    <w:p w14:paraId="7233B05F" w14:textId="77777777" w:rsidR="00F00964" w:rsidRPr="00676FCB" w:rsidRDefault="00F00964"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bCs/>
          <w:sz w:val="20"/>
          <w:szCs w:val="20"/>
        </w:rPr>
        <w:t>Column A:</w:t>
      </w:r>
      <w:r w:rsidRPr="00676FCB">
        <w:rPr>
          <w:rFonts w:ascii="Avenir Book" w:hAnsi="Avenir Book" w:cs="Times New Roman"/>
          <w:sz w:val="20"/>
          <w:szCs w:val="20"/>
        </w:rPr>
        <w:t xml:space="preserve"> List search portals you will use</w:t>
      </w:r>
    </w:p>
    <w:p w14:paraId="44022F90" w14:textId="77777777" w:rsidR="00F00964" w:rsidRPr="00676FCB" w:rsidRDefault="00F00964"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bCs/>
          <w:sz w:val="20"/>
          <w:szCs w:val="20"/>
        </w:rPr>
        <w:t>Column B:</w:t>
      </w:r>
      <w:r w:rsidRPr="00676FCB">
        <w:rPr>
          <w:rFonts w:ascii="Avenir Book" w:hAnsi="Avenir Book" w:cs="Times New Roman"/>
          <w:sz w:val="20"/>
          <w:szCs w:val="20"/>
        </w:rPr>
        <w:t xml:space="preserve"> Provide search terms and phrases for each portal, keeping in mind that different search engines will require different search phrases. </w:t>
      </w:r>
      <w:hyperlink r:id="rId6" w:history="1">
        <w:r w:rsidRPr="00676FCB">
          <w:rPr>
            <w:rFonts w:ascii="Avenir Book" w:hAnsi="Avenir Book" w:cs="Times New Roman"/>
            <w:color w:val="0000FF"/>
            <w:sz w:val="20"/>
            <w:szCs w:val="20"/>
            <w:u w:val="single"/>
          </w:rPr>
          <w:t>Be sure to keep in mind the difference between full-text and subject search</w:t>
        </w:r>
      </w:hyperlink>
      <w:r w:rsidRPr="00676FCB">
        <w:rPr>
          <w:rFonts w:ascii="Avenir Book" w:hAnsi="Avenir Book" w:cs="Times New Roman"/>
          <w:sz w:val="20"/>
          <w:szCs w:val="20"/>
        </w:rPr>
        <w:t xml:space="preserve"> terms</w:t>
      </w:r>
    </w:p>
    <w:p w14:paraId="2DD6508D" w14:textId="77777777" w:rsidR="00BD21F4" w:rsidRPr="00676FCB" w:rsidRDefault="00F00964" w:rsidP="00F00964">
      <w:pPr>
        <w:spacing w:before="100" w:beforeAutospacing="1" w:after="100" w:afterAutospacing="1"/>
        <w:rPr>
          <w:rFonts w:ascii="Avenir Book" w:hAnsi="Avenir Book" w:cs="Times New Roman"/>
          <w:bCs/>
          <w:sz w:val="20"/>
          <w:szCs w:val="20"/>
        </w:rPr>
      </w:pPr>
      <w:r w:rsidRPr="00676FCB">
        <w:rPr>
          <w:rFonts w:ascii="Avenir Book" w:hAnsi="Avenir Book" w:cs="Times New Roman"/>
          <w:bCs/>
          <w:sz w:val="20"/>
          <w:szCs w:val="20"/>
        </w:rPr>
        <w:t>Column C:</w:t>
      </w:r>
      <w:r w:rsidRPr="00676FCB">
        <w:rPr>
          <w:rFonts w:ascii="Avenir Book" w:hAnsi="Avenir Book" w:cs="Times New Roman"/>
          <w:sz w:val="20"/>
          <w:szCs w:val="20"/>
        </w:rPr>
        <w:t xml:space="preserve"> </w:t>
      </w:r>
      <w:hyperlink r:id="rId7" w:history="1">
        <w:r w:rsidRPr="00676FCB">
          <w:rPr>
            <w:rFonts w:ascii="Avenir Book" w:hAnsi="Avenir Book" w:cs="Times New Roman"/>
            <w:color w:val="0000FF"/>
            <w:sz w:val="20"/>
            <w:szCs w:val="20"/>
            <w:u w:val="single"/>
          </w:rPr>
          <w:t>Define Boolean limiters, </w:t>
        </w:r>
      </w:hyperlink>
      <w:r w:rsidRPr="00676FCB">
        <w:rPr>
          <w:rFonts w:ascii="Avenir Book" w:hAnsi="Avenir Book" w:cs="Times New Roman"/>
          <w:sz w:val="20"/>
          <w:szCs w:val="20"/>
        </w:rPr>
        <w:t xml:space="preserve">phrases, and other search strategies you used so that each term and portal combination identified </w:t>
      </w:r>
      <w:r w:rsidR="00BD21F4" w:rsidRPr="00676FCB">
        <w:rPr>
          <w:rFonts w:ascii="Avenir Book" w:hAnsi="Avenir Book" w:cs="Times New Roman"/>
          <w:bCs/>
          <w:sz w:val="20"/>
          <w:szCs w:val="20"/>
        </w:rPr>
        <w:t>at least 50 and no</w:t>
      </w:r>
      <w:r w:rsidRPr="00676FCB">
        <w:rPr>
          <w:rFonts w:ascii="Avenir Book" w:hAnsi="Avenir Book" w:cs="Times New Roman"/>
          <w:bCs/>
          <w:sz w:val="20"/>
          <w:szCs w:val="20"/>
        </w:rPr>
        <w:t xml:space="preserve"> than </w:t>
      </w:r>
      <w:r w:rsidR="00BD21F4" w:rsidRPr="00676FCB">
        <w:rPr>
          <w:rFonts w:ascii="Avenir Book" w:hAnsi="Avenir Book" w:cs="Times New Roman"/>
          <w:bCs/>
          <w:sz w:val="20"/>
          <w:szCs w:val="20"/>
        </w:rPr>
        <w:t>100</w:t>
      </w:r>
      <w:r w:rsidRPr="00676FCB">
        <w:rPr>
          <w:rFonts w:ascii="Avenir Book" w:hAnsi="Avenir Book" w:cs="Times New Roman"/>
          <w:bCs/>
          <w:sz w:val="20"/>
          <w:szCs w:val="20"/>
        </w:rPr>
        <w:t xml:space="preserve"> articles. (In short, how did you keep each search confined to the most relevant articles?)</w:t>
      </w:r>
      <w:r w:rsidR="00BD21F4" w:rsidRPr="00676FCB">
        <w:rPr>
          <w:rFonts w:ascii="Avenir Book" w:hAnsi="Avenir Book" w:cs="Times New Roman"/>
          <w:bCs/>
          <w:sz w:val="20"/>
          <w:szCs w:val="20"/>
        </w:rPr>
        <w:t xml:space="preserve">  If you find your search query returns more than 100 articles, likely you have not narrowed your search sufficiently.</w:t>
      </w:r>
    </w:p>
    <w:p w14:paraId="22E77551" w14:textId="3A120994" w:rsidR="00F00964" w:rsidRPr="00676FCB" w:rsidRDefault="00BD21F4" w:rsidP="00F00964">
      <w:pPr>
        <w:spacing w:before="100" w:beforeAutospacing="1" w:after="100" w:afterAutospacing="1"/>
        <w:rPr>
          <w:rFonts w:ascii="Avenir Book" w:hAnsi="Avenir Book" w:cs="Times New Roman"/>
          <w:bCs/>
          <w:color w:val="FF0000"/>
          <w:sz w:val="20"/>
          <w:szCs w:val="20"/>
        </w:rPr>
      </w:pPr>
      <w:r w:rsidRPr="00676FCB">
        <w:rPr>
          <w:rFonts w:ascii="Avenir Book" w:hAnsi="Avenir Book" w:cs="Times New Roman"/>
          <w:bCs/>
          <w:color w:val="FF0000"/>
          <w:sz w:val="20"/>
          <w:szCs w:val="20"/>
        </w:rPr>
        <w:t xml:space="preserve">IF YOU FIND YOU HAVE LESS THAN 50 ARTICLES, EXPLAIN IN A PARAGRAPH OF WRITING HOW AND WHY YOU FEEL YOU HAVE EXHAUSTED ALL POSSIBLE AVENUES OF RESEARCH IN THE LIBRARY’S FINDING AIDS.   </w:t>
      </w:r>
    </w:p>
    <w:p w14:paraId="248C5B46" w14:textId="77777777" w:rsidR="008252D2" w:rsidRPr="00676FCB" w:rsidRDefault="008252D2"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bCs/>
          <w:sz w:val="20"/>
          <w:szCs w:val="20"/>
        </w:rPr>
        <w:t>Column D:  For this step of the process you do not need to list your articles retrieved.  BUT YOU WILL BE DOING SO SOON, ONCE YOUR MENTOR HAS PROVIDED FEEDBACK ON YOUR RESEARCH APPROACH</w:t>
      </w:r>
    </w:p>
    <w:p w14:paraId="379664C5" w14:textId="77777777" w:rsidR="00F00964" w:rsidRPr="00676FCB" w:rsidRDefault="00F00964"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sz w:val="20"/>
          <w:szCs w:val="20"/>
        </w:rPr>
        <w:t xml:space="preserve">Below is an example of a row from such a table. The portal in question is a database of academic articles available through John Jay Library. Keep in mind that </w:t>
      </w:r>
      <w:r w:rsidRPr="00676FCB">
        <w:rPr>
          <w:rFonts w:ascii="Avenir Book" w:hAnsi="Avenir Book" w:cs="Times New Roman"/>
          <w:sz w:val="20"/>
          <w:szCs w:val="20"/>
          <w:u w:val="single"/>
        </w:rPr>
        <w:t>you are looking for academic sources</w:t>
      </w:r>
      <w:r w:rsidRPr="00676FCB">
        <w:rPr>
          <w:rFonts w:ascii="Avenir Book" w:hAnsi="Avenir Book" w:cs="Times New Roman"/>
          <w:sz w:val="20"/>
          <w:szCs w:val="20"/>
        </w:rPr>
        <w:t xml:space="preserve">, so not all databases are equally valuable. Some databases, such as EBSCO Complete, will contain both scholarly (peer-reviewed) and non-scholarly sources (e.g., magazines and newspapers). Google will provide plenty of information, but little of it will be academic; </w:t>
      </w:r>
      <w:r w:rsidRPr="00676FCB">
        <w:rPr>
          <w:rFonts w:ascii="Avenir Book" w:hAnsi="Avenir Book" w:cs="Times New Roman"/>
          <w:bCs/>
          <w:sz w:val="20"/>
          <w:szCs w:val="20"/>
        </w:rPr>
        <w:t>Google Scholar,</w:t>
      </w:r>
      <w:r w:rsidRPr="00676FCB">
        <w:rPr>
          <w:rFonts w:ascii="Avenir Book" w:hAnsi="Avenir Book" w:cs="Times New Roman"/>
          <w:sz w:val="20"/>
          <w:szCs w:val="20"/>
        </w:rPr>
        <w:t xml:space="preserve"> on the other hand, is limited to academic books and articles.</w:t>
      </w:r>
    </w:p>
    <w:p w14:paraId="1FA4B954" w14:textId="77777777" w:rsidR="00F00964" w:rsidRPr="00676FCB" w:rsidRDefault="00F00964" w:rsidP="00F00964">
      <w:pPr>
        <w:spacing w:before="100" w:beforeAutospacing="1" w:after="100" w:afterAutospacing="1"/>
        <w:rPr>
          <w:rFonts w:ascii="Avenir Book" w:hAnsi="Avenir Book" w:cs="Times New Roman"/>
          <w:sz w:val="20"/>
          <w:szCs w:val="20"/>
        </w:rPr>
      </w:pPr>
      <w:r w:rsidRPr="00676FCB">
        <w:rPr>
          <w:rFonts w:ascii="Avenir Book" w:hAnsi="Avenir Book" w:cs="Times New Roman"/>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110"/>
        <w:gridCol w:w="2050"/>
        <w:gridCol w:w="2085"/>
      </w:tblGrid>
      <w:tr w:rsidR="00F00964" w:rsidRPr="00676FCB" w14:paraId="4CD511E5" w14:textId="77777777" w:rsidTr="00F00964">
        <w:trPr>
          <w:tblCellSpacing w:w="15" w:type="dxa"/>
        </w:trPr>
        <w:tc>
          <w:tcPr>
            <w:tcW w:w="2000" w:type="dxa"/>
            <w:vAlign w:val="center"/>
            <w:hideMark/>
          </w:tcPr>
          <w:p w14:paraId="0D66843D"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bCs/>
                <w:sz w:val="20"/>
                <w:szCs w:val="20"/>
              </w:rPr>
              <w:t>A. Portal</w:t>
            </w:r>
          </w:p>
        </w:tc>
        <w:tc>
          <w:tcPr>
            <w:tcW w:w="2080" w:type="dxa"/>
            <w:vAlign w:val="center"/>
            <w:hideMark/>
          </w:tcPr>
          <w:p w14:paraId="30EBDEE5"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bCs/>
                <w:sz w:val="20"/>
                <w:szCs w:val="20"/>
              </w:rPr>
              <w:t>B. Search Terms and Phrases</w:t>
            </w:r>
          </w:p>
        </w:tc>
        <w:tc>
          <w:tcPr>
            <w:tcW w:w="2020" w:type="dxa"/>
            <w:vAlign w:val="center"/>
            <w:hideMark/>
          </w:tcPr>
          <w:p w14:paraId="63D2BCA6"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bCs/>
                <w:sz w:val="20"/>
                <w:szCs w:val="20"/>
              </w:rPr>
              <w:t>C. Boolean Limiters</w:t>
            </w:r>
          </w:p>
        </w:tc>
        <w:tc>
          <w:tcPr>
            <w:tcW w:w="2040" w:type="dxa"/>
            <w:vAlign w:val="center"/>
            <w:hideMark/>
          </w:tcPr>
          <w:p w14:paraId="269C14C2"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bCs/>
                <w:sz w:val="20"/>
                <w:szCs w:val="20"/>
              </w:rPr>
              <w:t>D. Articles Retrieved</w:t>
            </w:r>
          </w:p>
        </w:tc>
      </w:tr>
      <w:tr w:rsidR="00F00964" w:rsidRPr="00676FCB" w14:paraId="24150FFB" w14:textId="77777777" w:rsidTr="00F00964">
        <w:trPr>
          <w:tblCellSpacing w:w="15" w:type="dxa"/>
        </w:trPr>
        <w:tc>
          <w:tcPr>
            <w:tcW w:w="2000" w:type="dxa"/>
            <w:vMerge w:val="restart"/>
            <w:vAlign w:val="center"/>
            <w:hideMark/>
          </w:tcPr>
          <w:p w14:paraId="251C599B"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sz w:val="20"/>
                <w:szCs w:val="20"/>
              </w:rPr>
              <w:t>Project Muse</w:t>
            </w:r>
          </w:p>
        </w:tc>
        <w:tc>
          <w:tcPr>
            <w:tcW w:w="2080" w:type="dxa"/>
            <w:vMerge w:val="restart"/>
            <w:vAlign w:val="center"/>
            <w:hideMark/>
          </w:tcPr>
          <w:p w14:paraId="4BA659DD"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sz w:val="20"/>
                <w:szCs w:val="20"/>
              </w:rPr>
              <w:t>anthropology</w:t>
            </w:r>
            <w:r w:rsidRPr="00676FCB">
              <w:rPr>
                <w:rFonts w:ascii="Avenir Book" w:eastAsia="Times New Roman" w:hAnsi="Avenir Book" w:cs="Times New Roman"/>
                <w:sz w:val="20"/>
                <w:szCs w:val="20"/>
              </w:rPr>
              <w:br/>
              <w:t>urban</w:t>
            </w:r>
            <w:r w:rsidRPr="00676FCB">
              <w:rPr>
                <w:rFonts w:ascii="Avenir Book" w:eastAsia="Times New Roman" w:hAnsi="Avenir Book" w:cs="Times New Roman"/>
                <w:sz w:val="20"/>
                <w:szCs w:val="20"/>
              </w:rPr>
              <w:br/>
              <w:t>New York City</w:t>
            </w:r>
            <w:r w:rsidRPr="00676FCB">
              <w:rPr>
                <w:rFonts w:ascii="Avenir Book" w:eastAsia="Times New Roman" w:hAnsi="Avenir Book" w:cs="Times New Roman"/>
                <w:sz w:val="20"/>
                <w:szCs w:val="20"/>
              </w:rPr>
              <w:br/>
              <w:t>Chicago</w:t>
            </w:r>
            <w:r w:rsidRPr="00676FCB">
              <w:rPr>
                <w:rFonts w:ascii="Avenir Book" w:eastAsia="Times New Roman" w:hAnsi="Avenir Book" w:cs="Times New Roman"/>
                <w:sz w:val="20"/>
                <w:szCs w:val="20"/>
              </w:rPr>
              <w:br/>
              <w:t>poverty</w:t>
            </w:r>
            <w:r w:rsidRPr="00676FCB">
              <w:rPr>
                <w:rFonts w:ascii="Avenir Book" w:eastAsia="Times New Roman" w:hAnsi="Avenir Book" w:cs="Times New Roman"/>
                <w:sz w:val="20"/>
                <w:szCs w:val="20"/>
              </w:rPr>
              <w:br/>
              <w:t>gender</w:t>
            </w:r>
          </w:p>
        </w:tc>
        <w:tc>
          <w:tcPr>
            <w:tcW w:w="2020" w:type="dxa"/>
            <w:vAlign w:val="center"/>
            <w:hideMark/>
          </w:tcPr>
          <w:p w14:paraId="47D242DC"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sz w:val="20"/>
                <w:szCs w:val="20"/>
              </w:rPr>
              <w:t>Poverty AND gender</w:t>
            </w:r>
          </w:p>
        </w:tc>
        <w:tc>
          <w:tcPr>
            <w:tcW w:w="2040" w:type="dxa"/>
            <w:vAlign w:val="center"/>
            <w:hideMark/>
          </w:tcPr>
          <w:p w14:paraId="685BC803"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sz w:val="20"/>
                <w:szCs w:val="20"/>
              </w:rPr>
              <w:t>[Article citation]</w:t>
            </w:r>
            <w:r w:rsidRPr="00676FCB">
              <w:rPr>
                <w:rFonts w:ascii="Avenir Book" w:eastAsia="Times New Roman" w:hAnsi="Avenir Book" w:cs="Times New Roman"/>
                <w:sz w:val="20"/>
                <w:szCs w:val="20"/>
              </w:rPr>
              <w:br/>
              <w:t>[Article citation]</w:t>
            </w:r>
            <w:r w:rsidRPr="00676FCB">
              <w:rPr>
                <w:rFonts w:ascii="Avenir Book" w:eastAsia="Times New Roman" w:hAnsi="Avenir Book" w:cs="Times New Roman"/>
                <w:sz w:val="20"/>
                <w:szCs w:val="20"/>
              </w:rPr>
              <w:br/>
              <w:t>[Article citation]</w:t>
            </w:r>
            <w:r w:rsidRPr="00676FCB">
              <w:rPr>
                <w:rFonts w:ascii="Avenir Book" w:eastAsia="Times New Roman" w:hAnsi="Avenir Book" w:cs="Times New Roman"/>
                <w:sz w:val="20"/>
                <w:szCs w:val="20"/>
              </w:rPr>
              <w:br/>
              <w:t>[Article citation]</w:t>
            </w:r>
            <w:r w:rsidRPr="00676FCB">
              <w:rPr>
                <w:rFonts w:ascii="Avenir Book" w:eastAsia="Times New Roman" w:hAnsi="Avenir Book" w:cs="Times New Roman"/>
                <w:sz w:val="20"/>
                <w:szCs w:val="20"/>
              </w:rPr>
              <w:br/>
              <w:t>[Article citation]</w:t>
            </w:r>
          </w:p>
        </w:tc>
      </w:tr>
      <w:tr w:rsidR="00F00964" w:rsidRPr="00676FCB" w14:paraId="2899D691" w14:textId="77777777" w:rsidTr="00F00964">
        <w:trPr>
          <w:tblCellSpacing w:w="15" w:type="dxa"/>
        </w:trPr>
        <w:tc>
          <w:tcPr>
            <w:tcW w:w="0" w:type="auto"/>
            <w:vMerge/>
            <w:vAlign w:val="center"/>
            <w:hideMark/>
          </w:tcPr>
          <w:p w14:paraId="5712D172" w14:textId="77777777" w:rsidR="00F00964" w:rsidRPr="00676FCB" w:rsidRDefault="00F00964" w:rsidP="00F00964">
            <w:pPr>
              <w:rPr>
                <w:rFonts w:ascii="Avenir Book" w:eastAsia="Times New Roman" w:hAnsi="Avenir Book" w:cs="Times New Roman"/>
                <w:sz w:val="20"/>
                <w:szCs w:val="20"/>
              </w:rPr>
            </w:pPr>
          </w:p>
        </w:tc>
        <w:tc>
          <w:tcPr>
            <w:tcW w:w="0" w:type="auto"/>
            <w:vMerge/>
            <w:vAlign w:val="center"/>
            <w:hideMark/>
          </w:tcPr>
          <w:p w14:paraId="07F9E446" w14:textId="77777777" w:rsidR="00F00964" w:rsidRPr="00676FCB" w:rsidRDefault="00F00964" w:rsidP="00F00964">
            <w:pPr>
              <w:rPr>
                <w:rFonts w:ascii="Avenir Book" w:eastAsia="Times New Roman" w:hAnsi="Avenir Book" w:cs="Times New Roman"/>
                <w:sz w:val="20"/>
                <w:szCs w:val="20"/>
              </w:rPr>
            </w:pPr>
          </w:p>
        </w:tc>
        <w:tc>
          <w:tcPr>
            <w:tcW w:w="2020" w:type="dxa"/>
            <w:vAlign w:val="center"/>
            <w:hideMark/>
          </w:tcPr>
          <w:p w14:paraId="18B70D73"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sz w:val="20"/>
                <w:szCs w:val="20"/>
              </w:rPr>
              <w:t>Anthropology AND urban AND NYC OR Chicago</w:t>
            </w:r>
          </w:p>
        </w:tc>
        <w:tc>
          <w:tcPr>
            <w:tcW w:w="2040" w:type="dxa"/>
            <w:vAlign w:val="center"/>
            <w:hideMark/>
          </w:tcPr>
          <w:p w14:paraId="418BBB36"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sz w:val="20"/>
                <w:szCs w:val="20"/>
              </w:rPr>
              <w:t>[Article citation]</w:t>
            </w:r>
            <w:r w:rsidRPr="00676FCB">
              <w:rPr>
                <w:rFonts w:ascii="Avenir Book" w:eastAsia="Times New Roman" w:hAnsi="Avenir Book" w:cs="Times New Roman"/>
                <w:sz w:val="20"/>
                <w:szCs w:val="20"/>
              </w:rPr>
              <w:br/>
              <w:t>[Article citation]</w:t>
            </w:r>
            <w:r w:rsidRPr="00676FCB">
              <w:rPr>
                <w:rFonts w:ascii="Avenir Book" w:eastAsia="Times New Roman" w:hAnsi="Avenir Book" w:cs="Times New Roman"/>
                <w:sz w:val="20"/>
                <w:szCs w:val="20"/>
              </w:rPr>
              <w:br/>
              <w:t>[Article citation]</w:t>
            </w:r>
            <w:r w:rsidRPr="00676FCB">
              <w:rPr>
                <w:rFonts w:ascii="Avenir Book" w:eastAsia="Times New Roman" w:hAnsi="Avenir Book" w:cs="Times New Roman"/>
                <w:sz w:val="20"/>
                <w:szCs w:val="20"/>
              </w:rPr>
              <w:br/>
              <w:t>[Article citation]</w:t>
            </w:r>
            <w:r w:rsidRPr="00676FCB">
              <w:rPr>
                <w:rFonts w:ascii="Avenir Book" w:eastAsia="Times New Roman" w:hAnsi="Avenir Book" w:cs="Times New Roman"/>
                <w:sz w:val="20"/>
                <w:szCs w:val="20"/>
              </w:rPr>
              <w:br/>
              <w:t>[Article citation]</w:t>
            </w:r>
            <w:r w:rsidRPr="00676FCB">
              <w:rPr>
                <w:rFonts w:ascii="Avenir Book" w:eastAsia="Times New Roman" w:hAnsi="Avenir Book" w:cs="Times New Roman"/>
                <w:sz w:val="20"/>
                <w:szCs w:val="20"/>
              </w:rPr>
              <w:br/>
              <w:t>[Article citation]</w:t>
            </w:r>
          </w:p>
        </w:tc>
      </w:tr>
      <w:tr w:rsidR="00F00964" w:rsidRPr="00676FCB" w14:paraId="64722DAB" w14:textId="77777777" w:rsidTr="00F00964">
        <w:trPr>
          <w:tblCellSpacing w:w="15" w:type="dxa"/>
        </w:trPr>
        <w:tc>
          <w:tcPr>
            <w:tcW w:w="0" w:type="auto"/>
            <w:vMerge/>
            <w:vAlign w:val="center"/>
            <w:hideMark/>
          </w:tcPr>
          <w:p w14:paraId="30C94B3F" w14:textId="77777777" w:rsidR="00F00964" w:rsidRPr="00676FCB" w:rsidRDefault="00F00964" w:rsidP="00F00964">
            <w:pPr>
              <w:rPr>
                <w:rFonts w:ascii="Avenir Book" w:eastAsia="Times New Roman" w:hAnsi="Avenir Book" w:cs="Times New Roman"/>
                <w:sz w:val="20"/>
                <w:szCs w:val="20"/>
              </w:rPr>
            </w:pPr>
          </w:p>
        </w:tc>
        <w:tc>
          <w:tcPr>
            <w:tcW w:w="0" w:type="auto"/>
            <w:vMerge/>
            <w:vAlign w:val="center"/>
            <w:hideMark/>
          </w:tcPr>
          <w:p w14:paraId="3558902C" w14:textId="77777777" w:rsidR="00F00964" w:rsidRPr="00676FCB" w:rsidRDefault="00F00964" w:rsidP="00F00964">
            <w:pPr>
              <w:rPr>
                <w:rFonts w:ascii="Avenir Book" w:eastAsia="Times New Roman" w:hAnsi="Avenir Book" w:cs="Times New Roman"/>
                <w:sz w:val="20"/>
                <w:szCs w:val="20"/>
              </w:rPr>
            </w:pPr>
          </w:p>
        </w:tc>
        <w:tc>
          <w:tcPr>
            <w:tcW w:w="2020" w:type="dxa"/>
            <w:vAlign w:val="center"/>
            <w:hideMark/>
          </w:tcPr>
          <w:p w14:paraId="219FAB1F"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sz w:val="20"/>
                <w:szCs w:val="20"/>
              </w:rPr>
              <w:t>NYC AND poverty AND gender</w:t>
            </w:r>
          </w:p>
        </w:tc>
        <w:tc>
          <w:tcPr>
            <w:tcW w:w="2040" w:type="dxa"/>
            <w:vAlign w:val="center"/>
            <w:hideMark/>
          </w:tcPr>
          <w:p w14:paraId="05749484" w14:textId="77777777" w:rsidR="00F00964" w:rsidRPr="00676FCB" w:rsidRDefault="00F00964" w:rsidP="00F00964">
            <w:pPr>
              <w:rPr>
                <w:rFonts w:ascii="Avenir Book" w:eastAsia="Times New Roman" w:hAnsi="Avenir Book" w:cs="Times New Roman"/>
                <w:sz w:val="20"/>
                <w:szCs w:val="20"/>
              </w:rPr>
            </w:pPr>
            <w:r w:rsidRPr="00676FCB">
              <w:rPr>
                <w:rFonts w:ascii="Avenir Book" w:eastAsia="Times New Roman" w:hAnsi="Avenir Book" w:cs="Times New Roman"/>
                <w:sz w:val="20"/>
                <w:szCs w:val="20"/>
              </w:rPr>
              <w:t>[Article citation]</w:t>
            </w:r>
            <w:r w:rsidRPr="00676FCB">
              <w:rPr>
                <w:rFonts w:ascii="Avenir Book" w:eastAsia="Times New Roman" w:hAnsi="Avenir Book" w:cs="Times New Roman"/>
                <w:sz w:val="20"/>
                <w:szCs w:val="20"/>
              </w:rPr>
              <w:br/>
              <w:t>[Article citation]</w:t>
            </w:r>
            <w:r w:rsidRPr="00676FCB">
              <w:rPr>
                <w:rFonts w:ascii="Avenir Book" w:eastAsia="Times New Roman" w:hAnsi="Avenir Book" w:cs="Times New Roman"/>
                <w:sz w:val="20"/>
                <w:szCs w:val="20"/>
              </w:rPr>
              <w:br/>
              <w:t>[Article citation]</w:t>
            </w:r>
          </w:p>
        </w:tc>
      </w:tr>
    </w:tbl>
    <w:p w14:paraId="0B4EEF49" w14:textId="77777777" w:rsidR="001F732C" w:rsidRPr="00676FCB" w:rsidRDefault="001F732C">
      <w:pPr>
        <w:rPr>
          <w:rFonts w:ascii="Avenir Book" w:hAnsi="Avenir Book"/>
        </w:rPr>
      </w:pPr>
    </w:p>
    <w:sectPr w:rsidR="001F732C" w:rsidRPr="00676FCB" w:rsidSect="001F73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altName w:val="Corbel"/>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964"/>
    <w:rsid w:val="001F732C"/>
    <w:rsid w:val="003A53E2"/>
    <w:rsid w:val="00676FCB"/>
    <w:rsid w:val="008252D2"/>
    <w:rsid w:val="00BD21F4"/>
    <w:rsid w:val="00D10BA6"/>
    <w:rsid w:val="00F0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A2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9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00964"/>
    <w:rPr>
      <w:b/>
      <w:bCs/>
    </w:rPr>
  </w:style>
  <w:style w:type="character" w:styleId="Hyperlink">
    <w:name w:val="Hyperlink"/>
    <w:basedOn w:val="DefaultParagraphFont"/>
    <w:uiPriority w:val="99"/>
    <w:semiHidden/>
    <w:unhideWhenUsed/>
    <w:rsid w:val="00F009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9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00964"/>
    <w:rPr>
      <w:b/>
      <w:bCs/>
    </w:rPr>
  </w:style>
  <w:style w:type="character" w:styleId="Hyperlink">
    <w:name w:val="Hyperlink"/>
    <w:basedOn w:val="DefaultParagraphFont"/>
    <w:uiPriority w:val="99"/>
    <w:semiHidden/>
    <w:unhideWhenUsed/>
    <w:rsid w:val="00F009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52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jhonorsprogram.commons.gc.cuny.edu/wp-content/blogs.dir/3323/files/2017/09/table_five_questions.docx" TargetMode="External"/><Relationship Id="rId6" Type="http://schemas.openxmlformats.org/officeDocument/2006/relationships/hyperlink" Target="http://www.oit.edu/libraries/help/library-guides/keyword-vs-subject" TargetMode="External"/><Relationship Id="rId7" Type="http://schemas.openxmlformats.org/officeDocument/2006/relationships/hyperlink" Target="http://lib.colostate.edu/tutorials/boolea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717</Words>
  <Characters>4089</Characters>
  <Application>Microsoft Macintosh Word</Application>
  <DocSecurity>0</DocSecurity>
  <Lines>34</Lines>
  <Paragraphs>9</Paragraphs>
  <ScaleCrop>false</ScaleCrop>
  <Company>City Univesity of New York</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("Fritz") Umbach</dc:creator>
  <cp:keywords/>
  <dc:description/>
  <cp:lastModifiedBy>Greg ("Fritz") Umbach</cp:lastModifiedBy>
  <cp:revision>4</cp:revision>
  <dcterms:created xsi:type="dcterms:W3CDTF">2017-12-12T17:30:00Z</dcterms:created>
  <dcterms:modified xsi:type="dcterms:W3CDTF">2018-01-31T18:17:00Z</dcterms:modified>
</cp:coreProperties>
</file>